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2D4" w:rsidRDefault="006F72D4" w:rsidP="006F72D4">
      <w:pPr>
        <w:rPr>
          <w:rFonts w:hint="eastAsia"/>
        </w:rPr>
      </w:pPr>
      <w:r>
        <w:rPr>
          <w:rFonts w:hint="eastAsia"/>
        </w:rPr>
        <w:t>一、官网下载</w:t>
      </w:r>
    </w:p>
    <w:p w:rsidR="006F72D4" w:rsidRDefault="006F72D4" w:rsidP="006F72D4">
      <w:pPr>
        <w:rPr>
          <w:rFonts w:hint="eastAsia"/>
        </w:rPr>
      </w:pPr>
      <w:r>
        <w:rPr>
          <w:rFonts w:hint="eastAsia"/>
        </w:rPr>
        <w:t>下载网址：</w:t>
      </w:r>
      <w:r>
        <w:rPr>
          <w:rFonts w:hint="eastAsia"/>
        </w:rPr>
        <w:t>https://visualstudio.microsoft.com/zh-hans/</w:t>
      </w:r>
    </w:p>
    <w:p w:rsidR="006F72D4" w:rsidRDefault="006F72D4" w:rsidP="006F72D4">
      <w:r>
        <w:rPr>
          <w:noProof/>
        </w:rPr>
        <w:drawing>
          <wp:inline distT="0" distB="0" distL="0" distR="0">
            <wp:extent cx="5274310" cy="2633231"/>
            <wp:effectExtent l="0" t="0" r="0" b="0"/>
            <wp:docPr id="5" name="Picture 5" descr="https://img-blog.csdnimg.cn/20200530151831317.jpg?x-oss-process=image/watermark,type_ZmFuZ3poZW5naGVpdGk,shadow_10,text_aHR0cHM6Ly9ibG9nLmNzZG4ubmV0L3Byb21zaW5n,size_16,color_FFFFFF,t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-blog.csdnimg.cn/20200530151831317.jpg?x-oss-process=image/watermark,type_ZmFuZ3poZW5naGVpdGk,shadow_10,text_aHR0cHM6Ly9ibG9nLmNzZG4ubmV0L3Byb21zaW5n,size_16,color_FFFFFF,t_7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D4" w:rsidRDefault="006F72D4" w:rsidP="006F72D4"/>
    <w:p w:rsidR="006F72D4" w:rsidRDefault="006F72D4" w:rsidP="006F72D4"/>
    <w:p w:rsidR="006F72D4" w:rsidRDefault="006F72D4" w:rsidP="006F72D4">
      <w:pPr>
        <w:rPr>
          <w:rFonts w:hint="eastAsia"/>
        </w:rPr>
      </w:pPr>
      <w:r>
        <w:rPr>
          <w:rFonts w:hint="eastAsia"/>
        </w:rPr>
        <w:t>左下角分别为社区版、专业版、企业版。博主选择的是企业版</w:t>
      </w:r>
    </w:p>
    <w:p w:rsidR="006F72D4" w:rsidRDefault="006F72D4" w:rsidP="006F72D4"/>
    <w:p w:rsidR="006F72D4" w:rsidRDefault="006F72D4" w:rsidP="006F72D4">
      <w:pPr>
        <w:rPr>
          <w:rFonts w:hint="eastAsia"/>
        </w:rPr>
      </w:pPr>
      <w:r>
        <w:rPr>
          <w:rFonts w:hint="eastAsia"/>
        </w:rPr>
        <w:t>二、选择安装</w:t>
      </w:r>
    </w:p>
    <w:p w:rsidR="006F72D4" w:rsidRDefault="006F72D4" w:rsidP="006F72D4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点击刚刚下载的程序包，选择继续。进入等待安装界面</w:t>
      </w:r>
    </w:p>
    <w:p w:rsidR="006F72D4" w:rsidRDefault="006F72D4" w:rsidP="006F72D4">
      <w:r>
        <w:rPr>
          <w:noProof/>
        </w:rPr>
        <w:drawing>
          <wp:inline distT="0" distB="0" distL="0" distR="0">
            <wp:extent cx="5274310" cy="3076681"/>
            <wp:effectExtent l="0" t="0" r="0" b="0"/>
            <wp:docPr id="6" name="Picture 6" descr="https://img-blog.csdnimg.cn/20200530152227688.png?x-oss-process=image/watermark,type_ZmFuZ3poZW5naGVpdGk,shadow_10,text_aHR0cHM6Ly9ibG9nLmNzZG4ubmV0L3Byb21zaW5n,size_16,color_FFFFFF,t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-blog.csdnimg.cn/20200530152227688.png?x-oss-process=image/watermark,type_ZmFuZ3poZW5naGVpdGk,shadow_10,text_aHR0cHM6Ly9ibG9nLmNzZG4ubmV0L3Byb21zaW5n,size_16,color_FFFFFF,t_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7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D4" w:rsidRDefault="006F72D4" w:rsidP="006F72D4"/>
    <w:p w:rsidR="006F72D4" w:rsidRDefault="006F72D4" w:rsidP="006F72D4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程序安装完毕会进入这个页面</w:t>
      </w:r>
    </w:p>
    <w:p w:rsidR="006F72D4" w:rsidRDefault="006F72D4" w:rsidP="006F72D4">
      <w:r>
        <w:rPr>
          <w:noProof/>
        </w:rPr>
        <w:lastRenderedPageBreak/>
        <w:drawing>
          <wp:inline distT="0" distB="0" distL="0" distR="0">
            <wp:extent cx="5274310" cy="2927427"/>
            <wp:effectExtent l="0" t="0" r="0" b="0"/>
            <wp:docPr id="7" name="Picture 7" descr="https://img-blog.csdnimg.cn/20200530152340167.png?x-oss-process=image/watermark,type_ZmFuZ3poZW5naGVpdGk,shadow_10,text_aHR0cHM6Ly9ibG9nLmNzZG4ubmV0L3Byb21zaW5n,size_16,color_FFFFFF,t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-blog.csdnimg.cn/20200530152340167.png?x-oss-process=image/watermark,type_ZmFuZ3poZW5naGVpdGk,shadow_10,text_aHR0cHM6Ly9ibG9nLmNzZG4ubmV0L3Byb21zaW5n,size_16,color_FFFFFF,t_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D4" w:rsidRDefault="006F72D4" w:rsidP="006F72D4"/>
    <w:p w:rsidR="006F72D4" w:rsidRDefault="006F72D4" w:rsidP="006F72D4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工作负载，勾选</w:t>
      </w:r>
      <w:r>
        <w:rPr>
          <w:rFonts w:hint="eastAsia"/>
        </w:rPr>
        <w:t>ASP.NET</w:t>
      </w:r>
      <w:r>
        <w:rPr>
          <w:rFonts w:hint="eastAsia"/>
        </w:rPr>
        <w:t>和</w:t>
      </w:r>
      <w:r>
        <w:rPr>
          <w:rFonts w:hint="eastAsia"/>
        </w:rPr>
        <w:t>Web</w:t>
      </w:r>
      <w:r>
        <w:rPr>
          <w:rFonts w:hint="eastAsia"/>
        </w:rPr>
        <w:t>开发，</w:t>
      </w:r>
      <w:r>
        <w:rPr>
          <w:rFonts w:hint="eastAsia"/>
        </w:rPr>
        <w:t>.NET</w:t>
      </w:r>
      <w:r>
        <w:rPr>
          <w:rFonts w:hint="eastAsia"/>
        </w:rPr>
        <w:t>桌面开发，使用</w:t>
      </w:r>
      <w:r>
        <w:rPr>
          <w:rFonts w:hint="eastAsia"/>
        </w:rPr>
        <w:t>C++</w:t>
      </w:r>
      <w:r>
        <w:rPr>
          <w:rFonts w:hint="eastAsia"/>
        </w:rPr>
        <w:t>的桌面开发，通用</w:t>
      </w:r>
      <w:r>
        <w:rPr>
          <w:rFonts w:hint="eastAsia"/>
        </w:rPr>
        <w:t>Windows</w:t>
      </w:r>
      <w:r>
        <w:rPr>
          <w:rFonts w:hint="eastAsia"/>
        </w:rPr>
        <w:t>平台开发，。</w:t>
      </w:r>
    </w:p>
    <w:p w:rsidR="006F72D4" w:rsidRDefault="006F72D4" w:rsidP="006F72D4">
      <w:r>
        <w:rPr>
          <w:noProof/>
        </w:rPr>
        <w:drawing>
          <wp:inline distT="0" distB="0" distL="0" distR="0">
            <wp:extent cx="5274310" cy="2051121"/>
            <wp:effectExtent l="0" t="0" r="0" b="0"/>
            <wp:docPr id="8" name="Picture 8" descr="https://img-blog.csdnimg.cn/20200530152841826.png?x-oss-process=image/watermark,type_ZmFuZ3poZW5naGVpdGk,shadow_10,text_aHR0cHM6Ly9ibG9nLmNzZG4ubmV0L3Byb21zaW5n,size_16,color_FFFFFF,t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-blog.csdnimg.cn/20200530152841826.png?x-oss-process=image/watermark,type_ZmFuZ3poZW5naGVpdGk,shadow_10,text_aHR0cHM6Ly9ibG9nLmNzZG4ubmV0L3Byb21zaW5n,size_16,color_FFFFFF,t_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D4" w:rsidRDefault="006F72D4" w:rsidP="006F72D4"/>
    <w:p w:rsidR="006F72D4" w:rsidRDefault="006F72D4" w:rsidP="006F72D4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单个组件、语言包没有做选择。安装位置可以按照默认位置也可以更改。</w:t>
      </w:r>
    </w:p>
    <w:p w:rsidR="006F72D4" w:rsidRDefault="006F72D4" w:rsidP="006F72D4"/>
    <w:p w:rsidR="006F72D4" w:rsidRDefault="006F72D4" w:rsidP="006F72D4">
      <w:bookmarkStart w:id="0" w:name="_GoBack"/>
      <w:r>
        <w:rPr>
          <w:noProof/>
        </w:rPr>
        <w:lastRenderedPageBreak/>
        <w:drawing>
          <wp:inline distT="0" distB="0" distL="0" distR="0">
            <wp:extent cx="5274310" cy="2660530"/>
            <wp:effectExtent l="0" t="0" r="0" b="0"/>
            <wp:docPr id="9" name="Picture 9" descr="https://img-blog.csdnimg.cn/20200530153038424.png?x-oss-process=image/watermark,type_ZmFuZ3poZW5naGVpdGk,shadow_10,text_aHR0cHM6Ly9ibG9nLmNzZG4ubmV0L3Byb21zaW5n,size_16,color_FFFFFF,t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g-blog.csdnimg.cn/20200530153038424.png?x-oss-process=image/watermark,type_ZmFuZ3poZW5naGVpdGk,shadow_10,text_aHR0cHM6Ly9ibG9nLmNzZG4ubmV0L3Byb21zaW5n,size_16,color_FFFFFF,t_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72D4" w:rsidRDefault="006F72D4" w:rsidP="006F72D4">
      <w:pPr>
        <w:rPr>
          <w:rFonts w:hint="eastAsia"/>
        </w:rPr>
      </w:pPr>
      <w:r>
        <w:rPr>
          <w:rFonts w:hint="eastAsia"/>
        </w:rPr>
        <w:t>注意：这三个安装位置不能放在一个文件夹内。</w:t>
      </w:r>
    </w:p>
    <w:p w:rsidR="006F72D4" w:rsidRDefault="006F72D4" w:rsidP="006F72D4"/>
    <w:p w:rsidR="006F72D4" w:rsidRDefault="006F72D4" w:rsidP="006F72D4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接下来就是漫长的下载与安装。</w:t>
      </w:r>
    </w:p>
    <w:p w:rsidR="006F72D4" w:rsidRDefault="006F72D4" w:rsidP="006F72D4">
      <w:r>
        <w:rPr>
          <w:noProof/>
        </w:rPr>
        <w:drawing>
          <wp:inline distT="0" distB="0" distL="0" distR="0">
            <wp:extent cx="5274310" cy="2527810"/>
            <wp:effectExtent l="0" t="0" r="0" b="0"/>
            <wp:docPr id="10" name="Picture 10" descr="https://img-blog.csdnimg.cn/20200530153454222.png?x-oss-process=image/watermark,type_ZmFuZ3poZW5naGVpdGk,shadow_10,text_aHR0cHM6Ly9ibG9nLmNzZG4ubmV0L3Byb21zaW5n,size_16,color_FFFFFF,t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-blog.csdnimg.cn/20200530153454222.png?x-oss-process=image/watermark,type_ZmFuZ3poZW5naGVpdGk,shadow_10,text_aHR0cHM6Ly9ibG9nLmNzZG4ubmV0L3Byb21zaW5n,size_16,color_FFFFFF,t_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D4" w:rsidRDefault="006F72D4" w:rsidP="006F72D4"/>
    <w:p w:rsidR="006F72D4" w:rsidRDefault="006F72D4" w:rsidP="006F72D4">
      <w:pPr>
        <w:rPr>
          <w:rFonts w:hint="eastAsia"/>
        </w:rPr>
      </w:pPr>
      <w:r>
        <w:rPr>
          <w:rFonts w:hint="eastAsia"/>
        </w:rPr>
        <w:t>三、激活产品</w:t>
      </w:r>
    </w:p>
    <w:p w:rsidR="006F72D4" w:rsidRDefault="006F72D4" w:rsidP="006F72D4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下载完毕，重启电脑，启动</w:t>
      </w:r>
      <w:r>
        <w:rPr>
          <w:rFonts w:hint="eastAsia"/>
        </w:rPr>
        <w:t>VS2019</w:t>
      </w:r>
    </w:p>
    <w:p w:rsidR="006F72D4" w:rsidRDefault="006F72D4" w:rsidP="006F72D4">
      <w:pPr>
        <w:rPr>
          <w:rFonts w:hint="eastAsia"/>
        </w:rPr>
      </w:pPr>
      <w:r>
        <w:rPr>
          <w:rFonts w:hint="eastAsia"/>
        </w:rPr>
        <w:t> 2.</w:t>
      </w:r>
      <w:r>
        <w:rPr>
          <w:rFonts w:hint="eastAsia"/>
        </w:rPr>
        <w:t>登录微软账号，</w:t>
      </w:r>
    </w:p>
    <w:p w:rsidR="006F72D4" w:rsidRDefault="006F72D4" w:rsidP="006F72D4">
      <w:r>
        <w:rPr>
          <w:noProof/>
        </w:rPr>
        <w:lastRenderedPageBreak/>
        <w:drawing>
          <wp:inline distT="0" distB="0" distL="0" distR="0">
            <wp:extent cx="5274310" cy="4910243"/>
            <wp:effectExtent l="0" t="0" r="0" b="0"/>
            <wp:docPr id="12" name="Picture 12" descr="https://img-blog.csdnimg.cn/20200530201941164.png?x-oss-process=image/watermark,type_ZmFuZ3poZW5naGVpdGk,shadow_10,text_aHR0cHM6Ly9ibG9nLmNzZG4ubmV0L3Byb21zaW5n,size_16,color_FFFFFF,t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g-blog.csdnimg.cn/20200530201941164.png?x-oss-process=image/watermark,type_ZmFuZ3poZW5naGVpdGk,shadow_10,text_aHR0cHM6Ly9ibG9nLmNzZG4ubmV0L3Byb21zaW5n,size_16,color_FFFFFF,t_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1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D4" w:rsidRDefault="006F72D4" w:rsidP="006F72D4"/>
    <w:p w:rsidR="006F72D4" w:rsidRDefault="006F72D4" w:rsidP="006F72D4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激活产品，点击程序右上角头像，点击使用产品密钥解锁。</w:t>
      </w:r>
    </w:p>
    <w:p w:rsidR="006F72D4" w:rsidRDefault="006F72D4" w:rsidP="006F72D4">
      <w:pPr>
        <w:rPr>
          <w:rFonts w:hint="eastAsia"/>
        </w:rPr>
      </w:pPr>
      <w:r>
        <w:rPr>
          <w:rFonts w:hint="eastAsia"/>
        </w:rPr>
        <w:t>输入密钥：</w:t>
      </w:r>
    </w:p>
    <w:p w:rsidR="006F72D4" w:rsidRDefault="006F72D4" w:rsidP="006F72D4"/>
    <w:p w:rsidR="006F72D4" w:rsidRDefault="006F72D4" w:rsidP="006F72D4">
      <w:r>
        <w:t xml:space="preserve">  BF8Y8-GN2QH-T84XB-QVY3B-RC4DF</w:t>
      </w:r>
    </w:p>
    <w:p w:rsidR="00C111FE" w:rsidRPr="006F72D4" w:rsidRDefault="00C111FE" w:rsidP="006F72D4">
      <w:pPr>
        <w:rPr>
          <w:rFonts w:hint="eastAsia"/>
        </w:rPr>
      </w:pPr>
    </w:p>
    <w:sectPr w:rsidR="00C111FE" w:rsidRPr="006F7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D4"/>
    <w:rsid w:val="006F72D4"/>
    <w:rsid w:val="00C1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C17F"/>
  <w15:chartTrackingRefBased/>
  <w15:docId w15:val="{2D10D2EA-08C0-4416-9841-80E4804B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laihao</dc:creator>
  <cp:keywords/>
  <dc:description/>
  <cp:lastModifiedBy>laihao</cp:lastModifiedBy>
  <cp:revision>1</cp:revision>
  <dcterms:created xsi:type="dcterms:W3CDTF">2021-03-25T03:30:00Z</dcterms:created>
  <dcterms:modified xsi:type="dcterms:W3CDTF">2021-03-25T03:40:00Z</dcterms:modified>
</cp:coreProperties>
</file>